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00" w:type="dxa"/>
        <w:tblInd w:w="93" w:type="dxa"/>
        <w:tblLook w:val="04A0" w:firstRow="1" w:lastRow="0" w:firstColumn="1" w:lastColumn="0" w:noHBand="0" w:noVBand="1"/>
      </w:tblPr>
      <w:tblGrid>
        <w:gridCol w:w="4780"/>
        <w:gridCol w:w="4520"/>
      </w:tblGrid>
      <w:tr w:rsidR="00EF0FCA" w:rsidRPr="00EF0FCA" w:rsidTr="00EF0FCA">
        <w:trPr>
          <w:trHeight w:val="795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FCA" w:rsidRPr="00EF0FCA" w:rsidRDefault="00EF0FCA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4EF4" w:rsidRDefault="0068129E" w:rsidP="00EF0F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№10</w:t>
            </w:r>
          </w:p>
          <w:p w:rsidR="0068129E" w:rsidRDefault="00EF0FCA" w:rsidP="006812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FCA">
              <w:rPr>
                <w:rFonts w:ascii="Times New Roman" w:eastAsia="Times New Roman" w:hAnsi="Times New Roman" w:cs="Times New Roman"/>
                <w:sz w:val="20"/>
                <w:szCs w:val="20"/>
              </w:rPr>
              <w:t>к   решению Собрания депутатов</w:t>
            </w:r>
          </w:p>
          <w:p w:rsidR="00EF0FCA" w:rsidRPr="00EF0FCA" w:rsidRDefault="00EF0FCA" w:rsidP="006812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F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Кривянского сельского </w:t>
            </w:r>
            <w:r w:rsidR="0068129E">
              <w:rPr>
                <w:rFonts w:ascii="Times New Roman" w:eastAsia="Times New Roman" w:hAnsi="Times New Roman" w:cs="Times New Roman"/>
                <w:sz w:val="20"/>
                <w:szCs w:val="20"/>
              </w:rPr>
              <w:t>поселения</w:t>
            </w:r>
          </w:p>
        </w:tc>
      </w:tr>
      <w:tr w:rsidR="00EF0FCA" w:rsidRPr="00EF0FCA" w:rsidTr="00EF0FCA">
        <w:trPr>
          <w:trHeight w:val="51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0FCA" w:rsidRPr="00EF0FCA" w:rsidRDefault="00EF0FCA" w:rsidP="00EF0F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0FCA" w:rsidRDefault="00EF0FCA" w:rsidP="00EF0F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F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"О бюджете Кривянского сельского </w:t>
            </w:r>
            <w:r w:rsidR="00A34EF4" w:rsidRPr="00EF0FCA">
              <w:rPr>
                <w:rFonts w:ascii="Times New Roman" w:eastAsia="Times New Roman" w:hAnsi="Times New Roman" w:cs="Times New Roman"/>
                <w:sz w:val="20"/>
                <w:szCs w:val="20"/>
              </w:rPr>
              <w:t>поселе</w:t>
            </w:r>
            <w:r w:rsidR="00A34EF4">
              <w:rPr>
                <w:rFonts w:ascii="Times New Roman" w:eastAsia="Times New Roman" w:hAnsi="Times New Roman" w:cs="Times New Roman"/>
                <w:sz w:val="20"/>
                <w:szCs w:val="20"/>
              </w:rPr>
              <w:t>ния Октябрьского района на 2017</w:t>
            </w:r>
            <w:r w:rsidRPr="00EF0F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</w:t>
            </w:r>
            <w:r w:rsidR="00A34EF4">
              <w:rPr>
                <w:rFonts w:ascii="Times New Roman" w:eastAsia="Times New Roman" w:hAnsi="Times New Roman" w:cs="Times New Roman"/>
                <w:sz w:val="20"/>
                <w:szCs w:val="20"/>
              </w:rPr>
              <w:t>и на плановый период 2018 и 2019 годов</w:t>
            </w:r>
            <w:r w:rsidRPr="00EF0FCA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  <w:p w:rsidR="00A34EF4" w:rsidRPr="00EF0FCA" w:rsidRDefault="0068129E" w:rsidP="00EF0F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 26.12.2016 г. № 22</w:t>
            </w:r>
          </w:p>
        </w:tc>
      </w:tr>
      <w:tr w:rsidR="00EF0FCA" w:rsidRPr="00EF0FCA" w:rsidTr="00EF0FCA">
        <w:trPr>
          <w:trHeight w:val="1976"/>
        </w:trPr>
        <w:tc>
          <w:tcPr>
            <w:tcW w:w="9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FCA" w:rsidRPr="00EF0FCA" w:rsidRDefault="00EF0FCA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0F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трансферты, перечисляемые из бюджета   поселения бюджету Октябрьского района на финансирование расходов, связанных с передачей полномочий органами местного самоуправления Кривянского сельского поселения органам местного самоуправления  муниципального обра</w:t>
            </w:r>
            <w:r w:rsidR="00A34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зования Октябрьский район в 2017</w:t>
            </w:r>
            <w:r w:rsidRPr="00EF0F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году</w:t>
            </w:r>
          </w:p>
        </w:tc>
      </w:tr>
      <w:tr w:rsidR="00EF0FCA" w:rsidRPr="00EF0FCA" w:rsidTr="00EF0FCA">
        <w:trPr>
          <w:trHeight w:val="8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FCA" w:rsidRPr="00EF0FCA" w:rsidRDefault="00EF0FCA" w:rsidP="00EF0F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FCA" w:rsidRPr="00EF0FCA" w:rsidRDefault="00EF0FCA" w:rsidP="00EF0F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F0F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тыс.руб.</w:t>
            </w:r>
          </w:p>
        </w:tc>
      </w:tr>
      <w:tr w:rsidR="00EF0FCA" w:rsidRPr="00EF0FCA" w:rsidTr="00EF0FCA">
        <w:trPr>
          <w:trHeight w:val="765"/>
        </w:trPr>
        <w:tc>
          <w:tcPr>
            <w:tcW w:w="47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FCA" w:rsidRPr="00EF0FCA" w:rsidRDefault="00EF0FCA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F0F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Наименование передаваемого полномочия</w:t>
            </w:r>
          </w:p>
        </w:tc>
        <w:tc>
          <w:tcPr>
            <w:tcW w:w="45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0FCA" w:rsidRPr="00EF0FCA" w:rsidRDefault="006A1CDB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2017 год</w:t>
            </w:r>
          </w:p>
        </w:tc>
      </w:tr>
      <w:tr w:rsidR="00EF0FCA" w:rsidRPr="00EF0FCA" w:rsidTr="00EF0FCA">
        <w:trPr>
          <w:trHeight w:val="945"/>
        </w:trPr>
        <w:tc>
          <w:tcPr>
            <w:tcW w:w="4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FCA" w:rsidRPr="00EF0FCA" w:rsidRDefault="00EF0FCA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FCA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Владение, пользование и распоряжение имуществом, находящимся в муниципальной собственности поселения</w:t>
            </w:r>
          </w:p>
        </w:tc>
        <w:tc>
          <w:tcPr>
            <w:tcW w:w="45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0FCA" w:rsidRPr="00EF0FCA" w:rsidRDefault="00A34EF4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46,1</w:t>
            </w:r>
          </w:p>
        </w:tc>
      </w:tr>
      <w:tr w:rsidR="00EF0FCA" w:rsidRPr="00EF0FCA" w:rsidTr="00EF0FCA">
        <w:trPr>
          <w:trHeight w:val="945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FCA" w:rsidRPr="00EF0FCA" w:rsidRDefault="00EF0FCA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FCA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поставщиков (подрядчиков,</w:t>
            </w:r>
            <w:r w:rsidR="00A34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0FC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исполнителей)для отдельных муниципальных заказчиков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0FCA" w:rsidRPr="00EF0FCA" w:rsidRDefault="00A34EF4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20,5</w:t>
            </w:r>
          </w:p>
        </w:tc>
      </w:tr>
      <w:tr w:rsidR="00EF0FCA" w:rsidRPr="00EF0FCA" w:rsidTr="00EF0FCA">
        <w:trPr>
          <w:trHeight w:val="945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FCA" w:rsidRPr="00EF0FCA" w:rsidRDefault="00EF0FCA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FC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в границах поселения электро-, тепло-, газо- и водоснабжения населения, водоотведения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0FCA" w:rsidRPr="00EF0FCA" w:rsidRDefault="00A34EF4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36,0</w:t>
            </w:r>
          </w:p>
        </w:tc>
      </w:tr>
      <w:tr w:rsidR="00EF0FCA" w:rsidRPr="00EF0FCA" w:rsidTr="00EF0FCA">
        <w:trPr>
          <w:trHeight w:val="2082"/>
        </w:trPr>
        <w:tc>
          <w:tcPr>
            <w:tcW w:w="47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FCA" w:rsidRPr="00EF0FCA" w:rsidRDefault="008E5CEB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bookmarkStart w:id="0" w:name="_GoBack"/>
            <w:bookmarkEnd w:id="0"/>
            <w:r w:rsidR="00EF0FCA" w:rsidRPr="00EF0FCA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малоимущих граждан, проживающих в поселении и нуждающихся в улучшении жилищных условий,жилыми помещениями в соответствии с жилищным законодательством , организация строительства и содержание муниципального жилого фонда, создание условий для жилищного строительства</w:t>
            </w: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0FCA" w:rsidRPr="00EF0FCA" w:rsidRDefault="00EF0FCA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0FCA">
              <w:rPr>
                <w:rFonts w:ascii="Times New Roman" w:eastAsia="Times New Roman" w:hAnsi="Times New Roman" w:cs="Times New Roman"/>
                <w:sz w:val="28"/>
                <w:szCs w:val="28"/>
              </w:rPr>
              <w:t>60,20</w:t>
            </w:r>
          </w:p>
        </w:tc>
      </w:tr>
      <w:tr w:rsidR="00EF0FCA" w:rsidRPr="00EF0FCA" w:rsidTr="00EF0FCA">
        <w:trPr>
          <w:trHeight w:val="390"/>
        </w:trPr>
        <w:tc>
          <w:tcPr>
            <w:tcW w:w="47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FCA" w:rsidRPr="00EF0FCA" w:rsidRDefault="00EF0FCA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F0F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45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0FCA" w:rsidRPr="00EF0FCA" w:rsidRDefault="00A34EF4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162,8</w:t>
            </w:r>
          </w:p>
        </w:tc>
      </w:tr>
      <w:tr w:rsidR="00EF0FCA" w:rsidRPr="00EF0FCA" w:rsidTr="00EF0FCA">
        <w:trPr>
          <w:trHeight w:val="375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FCA" w:rsidRPr="00EF0FCA" w:rsidRDefault="00EF0FCA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FCA" w:rsidRPr="00EF0FCA" w:rsidRDefault="00EF0FCA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F0FCA" w:rsidRPr="00EF0FCA" w:rsidTr="00EF0FCA">
        <w:trPr>
          <w:trHeight w:val="1125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0FCA" w:rsidRPr="00EF0FCA" w:rsidRDefault="00A34EF4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  <w:r w:rsidR="00EF0FCA" w:rsidRPr="00EF0F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делопроизводству и архивной работе</w:t>
            </w: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FCA" w:rsidRPr="00EF0FCA" w:rsidRDefault="00EF0FCA" w:rsidP="00EF0F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FCA">
              <w:rPr>
                <w:rFonts w:ascii="Times New Roman" w:eastAsia="Times New Roman" w:hAnsi="Times New Roman" w:cs="Times New Roman"/>
                <w:sz w:val="24"/>
                <w:szCs w:val="24"/>
              </w:rPr>
              <w:t>Т.П. Шаврина</w:t>
            </w:r>
          </w:p>
        </w:tc>
      </w:tr>
    </w:tbl>
    <w:p w:rsidR="004557E9" w:rsidRDefault="004557E9"/>
    <w:sectPr w:rsidR="004557E9" w:rsidSect="00A34EF4">
      <w:pgSz w:w="11906" w:h="16838"/>
      <w:pgMar w:top="55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5C1" w:rsidRDefault="001475C1" w:rsidP="00A34EF4">
      <w:pPr>
        <w:spacing w:after="0" w:line="240" w:lineRule="auto"/>
      </w:pPr>
      <w:r>
        <w:separator/>
      </w:r>
    </w:p>
  </w:endnote>
  <w:endnote w:type="continuationSeparator" w:id="0">
    <w:p w:rsidR="001475C1" w:rsidRDefault="001475C1" w:rsidP="00A34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5C1" w:rsidRDefault="001475C1" w:rsidP="00A34EF4">
      <w:pPr>
        <w:spacing w:after="0" w:line="240" w:lineRule="auto"/>
      </w:pPr>
      <w:r>
        <w:separator/>
      </w:r>
    </w:p>
  </w:footnote>
  <w:footnote w:type="continuationSeparator" w:id="0">
    <w:p w:rsidR="001475C1" w:rsidRDefault="001475C1" w:rsidP="00A34E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F0FCA"/>
    <w:rsid w:val="001475C1"/>
    <w:rsid w:val="00331023"/>
    <w:rsid w:val="00426320"/>
    <w:rsid w:val="004557E9"/>
    <w:rsid w:val="0068129E"/>
    <w:rsid w:val="006A1CDB"/>
    <w:rsid w:val="008E5CEB"/>
    <w:rsid w:val="00A34EF4"/>
    <w:rsid w:val="00CF34A3"/>
    <w:rsid w:val="00EF0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3400F1"/>
  <w15:docId w15:val="{B6265C97-481B-4F5B-903F-9567324B7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4E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4EF4"/>
  </w:style>
  <w:style w:type="paragraph" w:styleId="a5">
    <w:name w:val="footer"/>
    <w:basedOn w:val="a"/>
    <w:link w:val="a6"/>
    <w:uiPriority w:val="99"/>
    <w:unhideWhenUsed/>
    <w:rsid w:val="00A34E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4E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79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 К</dc:creator>
  <cp:lastModifiedBy>FIN-61</cp:lastModifiedBy>
  <cp:revision>6</cp:revision>
  <dcterms:created xsi:type="dcterms:W3CDTF">2016-01-20T22:39:00Z</dcterms:created>
  <dcterms:modified xsi:type="dcterms:W3CDTF">2017-01-25T07:13:00Z</dcterms:modified>
</cp:coreProperties>
</file>